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E4" w:rsidRDefault="00CB05E4" w:rsidP="00CB05E4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B05E4" w:rsidRDefault="00CB05E4" w:rsidP="00CB05E4">
      <w:pPr>
        <w:pStyle w:val="1"/>
        <w:ind w:left="-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05E4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6954418" cy="8295713"/>
            <wp:effectExtent l="0" t="0" r="0" b="0"/>
            <wp:docPr id="1" name="Рисунок 1" descr="D:\работа школы\2020-2021\Положение о библиотечном фонд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школы\2020-2021\Положение о библиотечном фонд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418" cy="829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E4" w:rsidRDefault="00CB05E4" w:rsidP="00011A8B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B05E4" w:rsidRDefault="00CB05E4" w:rsidP="00011A8B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11A8B" w:rsidRDefault="00011A8B" w:rsidP="00CB05E4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color w:val="auto"/>
          <w:sz w:val="24"/>
          <w:szCs w:val="24"/>
        </w:rPr>
        <w:t>1.Общие положения.</w:t>
      </w:r>
    </w:p>
    <w:p w:rsidR="0078704C" w:rsidRPr="0078704C" w:rsidRDefault="0078704C" w:rsidP="0078704C"/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со следующими нормативными документами: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Законом Российс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кой Федерации от 29.12.2012г. N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273–ФЗ «Об образовании в Российской Федерации»,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ст. 35;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Законом Саратовской области (с изменениями на 31 октября 2018 года)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«Об образовании в Саратовской области»;</w:t>
      </w:r>
    </w:p>
    <w:p w:rsid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Федеральным законом Российс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>кой Федерации от 29.12.1994 г. N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 78-ФЗ «О библиотечном деле»;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011A8B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 России от 28.12.2018 N 345 (ред. от 22.11.2019)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>Инструкцией от 24.08.2000 г. N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 2488 «Об учете библиотечного фонда библиотек образовательных учреждений»;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Приказом Министерства культуры РФ от 8 октября 2012г. N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1077"Об утверждении Порядка учета документов, входящих в состав библиотечного фонда" с изменениями и дополнениями от 02.02.2017 г.;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Саратовской области от 30 декабря 2014года N 747-П «Об определении объема субвенций из областного бюджета на финансовое обеспечение образовательной деятельности муниципальных общеобразовательных учреждений и о порядке определения нормативов финансового обеспечения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муниципальных общеобразовательных учреждений»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(с изменениями на 7 октября 2019 года).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1.2. Настоящее Положение определяет порядок и механизм формирования, учета, сохранности и предоставления в пользование учебников, учебных пособий, учебно-методических материалов обучающимся МОУ «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 38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(далее –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Школа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), осваивающим основные образовательные программы в пределах федеральных государственных образовательных стандартов.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1.3. Настоящее Положение является локальным актом 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, рассматривается и принимается на заседании Педагогического совета, утверждается приказом директора 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. Изменения и дополнения в настоящее положение вносятся в таком же порядке.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1.4. Понятия, используемые в Положении: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Учебник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учебное издание, содержащее систематическое изложение учебной дисциплины, соответствующее учебной программе и официально утвержденное в качестве данного вида. Может быть представлен в печатной и электронной форме.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Учебное пособие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учебное издание, дополняющее или заменяющее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частично или полностью учебник, официально утвержденное в качестве данного вида.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Рабочая тетрадь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Учебно-методические материалы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т.д.).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Средства обучения и воспитания –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другие источники учебной информации, предоставляемые обучающимся в ходе образовательного процесса.</w:t>
      </w:r>
    </w:p>
    <w:p w:rsid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1.5. Целью настоящего положения является создание условий для максимального обеспечения учебной литературой учащихся 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, повышение ответственности педагогического коллектива и семьи за правильное, рациональное использование </w:t>
      </w:r>
    </w:p>
    <w:p w:rsidR="00CB05E4" w:rsidRDefault="00CB05E4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5E4" w:rsidRPr="00011A8B" w:rsidRDefault="00CB05E4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5E4" w:rsidRDefault="00CB05E4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5E4" w:rsidRDefault="00CB05E4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5E4" w:rsidRDefault="00CB05E4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5E4" w:rsidRDefault="00CB05E4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1A8B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proofErr w:type="gramEnd"/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 учебников, организация работы среди учащихся и их родителей по воспитанию осознанного, бережного отношения к учебнику.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A8B" w:rsidRDefault="00011A8B" w:rsidP="00164D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Style w:val="10"/>
          <w:rFonts w:ascii="Times New Roman" w:hAnsi="Times New Roman" w:cs="Times New Roman"/>
          <w:color w:val="auto"/>
          <w:sz w:val="24"/>
          <w:szCs w:val="24"/>
        </w:rPr>
        <w:t>Формирование фонда учебников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704C" w:rsidRPr="00011A8B" w:rsidRDefault="0078704C" w:rsidP="00164D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Комплектование учебного фонда библиотеки 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ведется на основе списка учебников, учебных и учебно-методических пособий, применяемых в образовательном процессе 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. Данный список составляется ежегодно в соответствии с образовательными программами, реализуемыми в школе, учебным планом школы и Федеральным перечнем учебников, рекомендованных Министерством образования и науки РФ для использования в образовательном процессе на принципах системного, планового подхода с учетом перспективы и преемственности реализации образовательных программ.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самостоятельна в выборе и определении: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комплекта учебников, учебных пособий, учебно-методических материалов, обеспечивающих преподавание учебного предмета, курса, дисциплины (модуля);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средств обучения и воспитания. Выбор средств обучения и воспитания определяется спецификой содержания и формой организации образовательного процесса.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Фонд учебной литературы комплектуется на средства бюджетных ассигнований федерального бюджета, бюджета субъекта Российской Федерации и местного бюджета, а также иных источников, не запрещенных законодательством РФ.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руководство и контроль работы по созданию и своевременному пополнению библиотечного фонда школьных учебников осуществляет директор </w:t>
      </w:r>
      <w:r w:rsidR="004A6102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6102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Допускается использование учебно-методических комплектов, входящих в Федеральный перечень учебников, согласованных на педагогическом совете и утвержденных приказом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4A6102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2.6.</w:t>
      </w:r>
      <w:r w:rsidR="004A6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Для эффективной организации образовательного процесса используется учебно-методическое обеспечение из одной предметно-методической линии.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Процесс работы по формированию фонда учебной литературы включает следующие этапы: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работа педагогического коллектива с Федеральным пере</w:t>
      </w:r>
      <w:r w:rsidR="00D9688C">
        <w:rPr>
          <w:rFonts w:ascii="Times New Roman" w:eastAsia="Times New Roman" w:hAnsi="Times New Roman" w:cs="Times New Roman"/>
          <w:sz w:val="24"/>
          <w:szCs w:val="24"/>
        </w:rPr>
        <w:t>чнем учебников, рекомендованных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 к использованию в образовательных учреждениях;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подготовка списка учебников, планируемых к использованию в новом учебном году;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предоставление списка учебников педагогическому совету на согласование и утверждение;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диагностика уровня обеспеченности учащихся учебной литературой на следующий учебный год, составление перспективного плана комплектования учебного фонда;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оформление заказа учебников и учебных пособий в соответствии с утвержденным списком учебников и планом комплектования;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проведение аукциона и заключение договора с поставщиком о закупке учебной литературы;</w:t>
      </w:r>
    </w:p>
    <w:p w:rsid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прием и учет вновь поступившей учебной литературы в библиотеке.</w:t>
      </w:r>
    </w:p>
    <w:p w:rsidR="0078704C" w:rsidRPr="00011A8B" w:rsidRDefault="0078704C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A8B" w:rsidRDefault="00011A8B" w:rsidP="00164D14">
      <w:pPr>
        <w:spacing w:after="0" w:line="240" w:lineRule="auto"/>
        <w:ind w:firstLine="709"/>
        <w:jc w:val="center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A6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Style w:val="10"/>
          <w:rFonts w:ascii="Times New Roman" w:hAnsi="Times New Roman" w:cs="Times New Roman"/>
          <w:color w:val="auto"/>
          <w:sz w:val="24"/>
          <w:szCs w:val="24"/>
        </w:rPr>
        <w:t>Порядок учета фонда учебной литературы.</w:t>
      </w:r>
    </w:p>
    <w:p w:rsidR="0078704C" w:rsidRPr="00011A8B" w:rsidRDefault="0078704C" w:rsidP="00164D14"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Библиотечный фонд школьных учебников учитывается и хранится отдельно от основного фонда школьной библиотеки.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К библиотечному фонду учебной литературы относятся учебники, учебные пособия, орфографические словари.</w:t>
      </w:r>
    </w:p>
    <w:p w:rsid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Учёт библиотечного фонда учебной литературы отражает поступление, выбытие, общую величину фонда учебников, и служит основой его правильного формирования, целевого использования и сохранности, осуществления контроля за наличием и движением учебников.</w:t>
      </w:r>
    </w:p>
    <w:p w:rsidR="00CB05E4" w:rsidRDefault="00CB05E4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5E4" w:rsidRDefault="00CB05E4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5E4" w:rsidRDefault="00CB05E4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5E4" w:rsidRDefault="00CB05E4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5E4" w:rsidRDefault="00CB05E4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Учет библиотечного фонда школьных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учебников организуется в соответствии с основными положениями Методических рекомендаций по применению «Инструкции об учете библиотечного фонда в библиотеках образовательных учреждений», утвержденных Приказом Министерс</w:t>
      </w:r>
      <w:r w:rsidR="004A6102">
        <w:rPr>
          <w:rFonts w:ascii="Times New Roman" w:eastAsia="Times New Roman" w:hAnsi="Times New Roman" w:cs="Times New Roman"/>
          <w:sz w:val="24"/>
          <w:szCs w:val="24"/>
        </w:rPr>
        <w:t>тва образования от 24.08.2000 N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 2488.</w:t>
      </w:r>
    </w:p>
    <w:p w:rsid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Процесс учета библиотечного фонда учебников включает: прием, штемпелевание, регистрацию поступления, распределения по классам, выбытия, а также подведение итогов движения фонда и его проверку.</w:t>
      </w:r>
    </w:p>
    <w:p w:rsid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Все операции по учёту производятся библиотекарем, стоимостный учёт ведётся бухг</w:t>
      </w:r>
      <w:r w:rsidR="004A6102">
        <w:rPr>
          <w:rFonts w:ascii="Times New Roman" w:eastAsia="Times New Roman" w:hAnsi="Times New Roman" w:cs="Times New Roman"/>
          <w:sz w:val="24"/>
          <w:szCs w:val="24"/>
        </w:rPr>
        <w:t>алтерией, обслуживающей Школу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. Инвентаризация учебного фонда и сверка данных библиотеки и бухгалтерии проводится ежегодно.</w:t>
      </w:r>
    </w:p>
    <w:p w:rsid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Учёт учебной литературы осуществляется групповым способом и ведется в «Книге суммарного учёта» (далее -</w:t>
      </w:r>
      <w:r w:rsidR="004A6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КСУ). КСУ учебников хранится в библиотеке постоянно.</w:t>
      </w:r>
    </w:p>
    <w:p w:rsid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3.8.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КСУ состоит из трех частей:</w:t>
      </w:r>
    </w:p>
    <w:p w:rsid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Часть 1. Поступление в фонд. В эту часть записывается общее количество поступивших учебников и их стоимость с обязательным указанием номера и даты сопроводительного документа. Номер</w:t>
      </w:r>
      <w:r w:rsidR="004A6102">
        <w:rPr>
          <w:rFonts w:ascii="Times New Roman" w:eastAsia="Times New Roman" w:hAnsi="Times New Roman" w:cs="Times New Roman"/>
          <w:sz w:val="24"/>
          <w:szCs w:val="24"/>
        </w:rPr>
        <w:t xml:space="preserve"> записи ежегодно начинается с N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 1 и идёт по порядку поступлений.</w:t>
      </w:r>
    </w:p>
    <w:p w:rsid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Часть 2. Выбытие из фонда. В этой части записываются номера актов на списание учебников с указанием даты утверждения акта и общего количества списанных учебников на общую сумму.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Нумерация записей о выбывших изданиях из года в год продолжается.</w:t>
      </w:r>
    </w:p>
    <w:p w:rsidR="00586A3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Часть 3. Итоги учёта движения фондов. В третьей части записываются итоги движения фонда учебников:</w:t>
      </w:r>
    </w:p>
    <w:p w:rsid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общее количество поступивших учебников за текущий год, на сумму;</w:t>
      </w:r>
    </w:p>
    <w:p w:rsid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58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общее количество выбывших</w:t>
      </w:r>
      <w:r w:rsidR="0058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учебников за текущий год, на сумму;</w:t>
      </w:r>
    </w:p>
    <w:p w:rsid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58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общее количество учебников, состоящих на учете на 1 января последующего года, на сумму.</w:t>
      </w:r>
    </w:p>
    <w:p w:rsidR="00586A3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3.9.</w:t>
      </w:r>
      <w:r w:rsidR="0058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Индивидуальный (групповой) учёт учебников осуществляется в картотеке учёта учебников на каталожных карточках стандартного размера. На карточке указывается регистрационный номер, библиографическое описание учебника, сведения о количестве поступивших учебников с указанием цены. При неоднократном поступлении учебника, не имеющем отличий, кроме года издания и цены, все поступления заносятся на единую карточку. Если же в учебнике внесены дополнения и изменения, то на него заводится новая карточка. Карточки расставляются в учётную картотеку по классам, а внутри классов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20"/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по предметам. После списания всех учебников карточки изымаются из картотеки.</w:t>
      </w:r>
    </w:p>
    <w:p w:rsidR="00586A3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3.10.</w:t>
      </w:r>
      <w:r w:rsidR="0058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Учебники, утерянные и принятые взамен, учитываются в «Тетради учёта утерянных и принятых взамен учебников». Взамен утерянных или испорченных учебников принимаются учебники того же названия, автора и издательства.</w:t>
      </w:r>
    </w:p>
    <w:p w:rsidR="00586A3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3.11.</w:t>
      </w:r>
      <w:r w:rsidR="0058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Списание учебников проводится </w:t>
      </w:r>
      <w:proofErr w:type="spellStart"/>
      <w:r w:rsidRPr="00011A8B">
        <w:rPr>
          <w:rFonts w:ascii="Times New Roman" w:eastAsia="Times New Roman" w:hAnsi="Times New Roman" w:cs="Times New Roman"/>
          <w:sz w:val="24"/>
          <w:szCs w:val="24"/>
        </w:rPr>
        <w:t>нереже</w:t>
      </w:r>
      <w:proofErr w:type="spellEnd"/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 одного раза в год. На каждый вид списания («Ветхие», «Устаревшие по содержанию») составляется акт в 2-х экземплярах, который подписывается комиссией и утверждается директором </w:t>
      </w:r>
      <w:r w:rsidR="004A6102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. Один экземпляр акта хранится в библиотеке, другой передаётся под расписку в бухгалтерию, которая производит списание с баланса </w:t>
      </w:r>
      <w:r w:rsidR="004A6102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58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указанной в акте стоимости учебников. Списанные по акту учебники сдаются в соответствующие организации по заготовке вторичного сырья. Деньги от сдачи учебников вносятся на расчетный счет </w:t>
      </w:r>
      <w:r w:rsidR="004A6102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3.12.Часть учебников, находящихся в удовлетворительном состоянии, после списания может выдаваться учащимся для подготовки к экзаменам, передаваться в учебные кабинеты или использованы для ремонта других учебников.</w:t>
      </w:r>
    </w:p>
    <w:p w:rsidR="0078704C" w:rsidRPr="00011A8B" w:rsidRDefault="0078704C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A8B" w:rsidRDefault="00011A8B" w:rsidP="00164D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11A8B">
        <w:rPr>
          <w:rStyle w:val="10"/>
          <w:rFonts w:ascii="Times New Roman" w:hAnsi="Times New Roman" w:cs="Times New Roman"/>
          <w:color w:val="auto"/>
          <w:sz w:val="24"/>
          <w:szCs w:val="24"/>
        </w:rPr>
        <w:t>Порядок выдачи учебников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704C" w:rsidRPr="00011A8B" w:rsidRDefault="0078704C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A3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58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Порядок пользования учебной литературой определяется Положением о библиотеке, Правилами пользования библиотекой и данным Положением.</w:t>
      </w:r>
    </w:p>
    <w:p w:rsidR="00CB05E4" w:rsidRDefault="00CB05E4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5E4" w:rsidRDefault="00CB05E4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5E4" w:rsidRDefault="00CB05E4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5E4" w:rsidRDefault="00CB05E4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A3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58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Обучающимся, осваивающим основные образовательные программы в пределах федеральных государственных образовательных стандартов, относятся:</w:t>
      </w:r>
    </w:p>
    <w:p w:rsidR="00586A3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58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обучающиеся, осваивающие программу начального общего образования;</w:t>
      </w:r>
    </w:p>
    <w:p w:rsidR="00586A3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58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обучающиеся, осваивающие программу основного общего образования;</w:t>
      </w:r>
    </w:p>
    <w:p w:rsidR="00586A3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58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обучающиеся, осваивающие программу среднего общего образования.</w:t>
      </w:r>
    </w:p>
    <w:p w:rsidR="00586A3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58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9E1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 бесплатно</w:t>
      </w:r>
      <w:r w:rsidR="0058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обеспечивает обучающихся учебниками, учебными и учебно-методическими пособиями в соответствии с федеральным перечнем учебников, рекомендованных (допущенных) к использованию при реализации имеющих аккредитацию образовательных программ начального общего, основного общего, среднего общего образования в пределах федеральных государственных образовательных стандартов. Обеспечение обучающихся указанными изданиями осуществляется за счет изданий, имеющихся в фонде школьной библиотеки. Библиотечный фонд ежегодно пополняется необходимыми учебниками, учебными и учебно-методическими пособиями.</w:t>
      </w:r>
    </w:p>
    <w:p w:rsidR="00586A3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58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Учебная литература используется не менее 5 лет, но при соответствии Федеральному стандарту и Федеральному перечню учебников может использоваться до 10 лет (письмо Министерства образован</w:t>
      </w:r>
      <w:r w:rsidR="00CC29E1">
        <w:rPr>
          <w:rFonts w:ascii="Times New Roman" w:eastAsia="Times New Roman" w:hAnsi="Times New Roman" w:cs="Times New Roman"/>
          <w:sz w:val="24"/>
          <w:szCs w:val="24"/>
        </w:rPr>
        <w:t>ия и науки РФ от 08.12.2011г. N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 МД-1634/03).</w:t>
      </w:r>
    </w:p>
    <w:p w:rsidR="00586A3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4.5.</w:t>
      </w:r>
      <w:r w:rsidR="0058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 и учебно-методические материалы, необходимые обучающимся для освоения учебных предметов, курсов, дисциплин за пределами федеральных государственных образовательных стандартов, родители (законные представители) приобретают самостоятельно.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177A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="0058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2-4</w:t>
      </w:r>
      <w:r w:rsidR="0058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классов </w:t>
      </w:r>
      <w:r w:rsidR="00CC29E1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58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получают учебники и учебные пособия из фонда библиотеки у классных руководителей в начале учебного года. Выдача учебников и учебных пособий родителям 1-х классов и обучающимся 2-4</w:t>
      </w:r>
      <w:r w:rsidR="0058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классов фиксируется классными руководителями в «Ведомости выдачи и возврата учебников», и подтверждается личной подписью одного из родителей обучающегося в 1 классе, а во 2-4</w:t>
      </w:r>
      <w:r w:rsidR="0058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классах –</w:t>
      </w:r>
      <w:r w:rsidR="0021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личной подписью обучающегося. «Ведомости выдачи и возврата учебников» хранятся в библиотеке. Классные руководители 1-11 классов проводят беседу-инструктаж обучающихся своего класса и их родителей (законных представителей) о правилах пользования учебниками.</w:t>
      </w:r>
    </w:p>
    <w:p w:rsidR="002102F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177A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Выдача учебников обучающимся 5-11 классов производится библиотекарем, в том числе и</w:t>
      </w:r>
      <w:r w:rsidR="0021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должникам, вновь прибывшим, а также для подготовки к ОГЭ и ЕГЭ, на летнее обучение. Учебники для подготовки к ОГЭ и ЕГЭ обучающимся 9-х и 11-х классов и вновь прибывшим выдаются только при наличии их в библиотеке. Выдача необходимых учебников на летний период фиксируется в читательских формулярах под личную подпись учащихся.</w:t>
      </w:r>
    </w:p>
    <w:p w:rsidR="002102F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177A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Учебники могут быть выданы как новые, так и использованные ранее. В течение одной недели обучающиеся должны просмотреть все учебники и учебные пособия, выданные им в личное пользование. При обнаружении дефектов, мешающих восприятию учебного материала (отсутствия листов, порчи текста) обучающийся или его родители (законные представители) могут обратиться в библиотеку для замены его другим. Учебник может быть заменен при его наличии в фонде библиотеки. По истечении указанного срока претензии по внешнему виду и качеству учебника библиотекой не принимаются, а ответственность за обнаруженные дефекты в сдаваемых учебниках несет тот учащийся, который ими пользовался.</w:t>
      </w:r>
    </w:p>
    <w:p w:rsidR="00CC29E1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177A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В конце учебного года и при переходе обучающегося в течение учебного года из </w:t>
      </w:r>
      <w:r w:rsidR="00CC29E1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21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в другую образовательную организацию учебники, учебные пособия</w:t>
      </w:r>
      <w:r w:rsidR="0021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и учебно-методические материалы, предоставленные в личное пользование обучающихся, возвращаются в библиотеку.</w:t>
      </w:r>
      <w:r w:rsidR="0021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В случае порчи или утери учебника, учебного или учебно-методического пособия, предоставленного обучающемуся в личное пользование, родители (законные представители) обязаны возместить ущерб и вернуть в библиотеку новый учебник.</w:t>
      </w:r>
    </w:p>
    <w:p w:rsidR="002102F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3177A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.Учащиеся выпускных классов перед получением документа об окончании </w:t>
      </w:r>
      <w:r w:rsidR="00CC29E1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 обязаны полностью рассчитаться с библиотекой (по обходному листу).</w:t>
      </w:r>
    </w:p>
    <w:p w:rsidR="002102F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3177A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Возврат учебников</w:t>
      </w:r>
      <w:r w:rsidR="0021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в конце учебного года осуществляется по графику, составленному библиотек</w:t>
      </w:r>
      <w:r w:rsidR="002102F7">
        <w:rPr>
          <w:rFonts w:ascii="Times New Roman" w:eastAsia="Times New Roman" w:hAnsi="Times New Roman" w:cs="Times New Roman"/>
          <w:sz w:val="24"/>
          <w:szCs w:val="24"/>
        </w:rPr>
        <w:t>аря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ми утвержденному директором </w:t>
      </w:r>
      <w:r w:rsidR="00CC29E1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Прием учебников производится:</w:t>
      </w:r>
    </w:p>
    <w:p w:rsidR="00CB05E4" w:rsidRDefault="00CB05E4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5E4" w:rsidRDefault="00CB05E4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5E4" w:rsidRDefault="00CB05E4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5E4" w:rsidRDefault="00CB05E4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2F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21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1A8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1 –4</w:t>
      </w:r>
      <w:r w:rsidR="0021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классов -</w:t>
      </w:r>
      <w:r w:rsidR="0021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классными руководителями;</w:t>
      </w:r>
    </w:p>
    <w:p w:rsidR="002102F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21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от обучающихся 5-11 классов </w:t>
      </w:r>
      <w:r w:rsidR="002102F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библиотекарем</w:t>
      </w:r>
      <w:r w:rsidR="0021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совместно с классными руководителями. Классный руководитель обеспечивает 100% явку учащихся со всеми учебниками в соответствии с графиком.</w:t>
      </w:r>
    </w:p>
    <w:p w:rsid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3177A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Учащиеся обязаны сдать учебники в библиотеку в состоянии, соответствующем единым требованиям по их использованию и сохранности.</w:t>
      </w:r>
    </w:p>
    <w:p w:rsidR="0078704C" w:rsidRPr="00011A8B" w:rsidRDefault="0078704C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A8B" w:rsidRDefault="00011A8B" w:rsidP="00164D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C2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Style w:val="10"/>
          <w:rFonts w:ascii="Times New Roman" w:hAnsi="Times New Roman" w:cs="Times New Roman"/>
          <w:color w:val="auto"/>
          <w:sz w:val="24"/>
          <w:szCs w:val="24"/>
        </w:rPr>
        <w:t>Обеспечение сохранности библиотечного фонда школьных учебников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704C" w:rsidRPr="00011A8B" w:rsidRDefault="0078704C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2F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Сохранность фонда обеспечивается созданием оптимальных условий хранения и использования учебников, а также охраной их от порчи и хищений.</w:t>
      </w:r>
    </w:p>
    <w:p w:rsidR="002102F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Хранение учебников осуществляется согласно действующим Инструкциям по охране труда и пожарной безопасности.</w:t>
      </w:r>
    </w:p>
    <w:p w:rsidR="002102F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Фонд учебников располагается и учитывается отдельно от основного фонда.</w:t>
      </w:r>
    </w:p>
    <w:p w:rsidR="002102F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организацию сохранности фонда учебников возлагается на директора </w:t>
      </w:r>
      <w:r w:rsidR="00DE0F99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21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и библиотекаря.</w:t>
      </w:r>
    </w:p>
    <w:p w:rsidR="002102F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5.5.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Ответственность за состояние и сохранность выданных учебников в течение учебного года несут обучающиеся,</w:t>
      </w:r>
      <w:r w:rsidR="0021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пользующиеся этим фондом. Они же, при необходимости, осуществляют ремонт.</w:t>
      </w:r>
    </w:p>
    <w:p w:rsidR="001B742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5.6.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В случае утери или порчи учебника родители (законные представители)</w:t>
      </w:r>
      <w:r w:rsidR="0021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возмещают нанесенный ущерб в соответствии с действующим законодательством.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5.7.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В целях контроля за сохранностью учебников обучающимися 2 раза в год (сентябрь и апрель) библиотекой проводятся выборочные рейды по проверке состояния учебников. Сведения о результатах рейда доводятся до классного руководителя, при необходимости до завуче по УВР. По результатам проверки составляется акт.</w:t>
      </w:r>
    </w:p>
    <w:p w:rsidR="001B742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5.8.</w:t>
      </w:r>
      <w:r w:rsidR="001B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Критерии по проверке состояния учебников:</w:t>
      </w:r>
    </w:p>
    <w:p w:rsidR="001B742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Наличие записи о принадлежности учебника учащемуся;</w:t>
      </w:r>
    </w:p>
    <w:p w:rsidR="001B742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Наличие всех учебников на момент проверки (согласно расписанию уроков);</w:t>
      </w:r>
    </w:p>
    <w:p w:rsidR="001B742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Наличие обложек на учебниках;</w:t>
      </w:r>
    </w:p>
    <w:p w:rsidR="001B742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Внешний вид учебника (отсутствие грязи, надписей, помятостей, порезов, рваных страниц, повреждений переплётов в учебниках);</w:t>
      </w:r>
    </w:p>
    <w:p w:rsid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Для 1 –4 классов -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наличие закладок.</w:t>
      </w:r>
    </w:p>
    <w:p w:rsidR="0078704C" w:rsidRPr="00011A8B" w:rsidRDefault="0078704C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A8B" w:rsidRDefault="00011A8B" w:rsidP="00164D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Style w:val="10"/>
          <w:rFonts w:ascii="Times New Roman" w:hAnsi="Times New Roman" w:cs="Times New Roman"/>
          <w:color w:val="auto"/>
          <w:sz w:val="24"/>
          <w:szCs w:val="24"/>
        </w:rPr>
        <w:t>6. Правила пользования учебниками для учащихся и родителей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704C" w:rsidRPr="00011A8B" w:rsidRDefault="0078704C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42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Учащиеся имеют право получать учебники, предусмотренные образовательными программами </w:t>
      </w:r>
      <w:r w:rsidR="00DE0F99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, во временное пользование из фонда библиотеки бесплатно.</w:t>
      </w:r>
    </w:p>
    <w:p w:rsidR="001B742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6.2. Учебники выдаются учащимся сроком на один год, независимо от того, на какой срок обучения они рассчитаны, без права передачи и продажи. Возврат учебников гарантируется родителями (законными представителями).</w:t>
      </w:r>
    </w:p>
    <w:p w:rsidR="001B742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6.3. Учебники могут быть выданы как новые, так и использованные ранее. Проблемы нехватки учебников решаются через обменно-резервный фонд школ района.</w:t>
      </w:r>
    </w:p>
    <w:p w:rsidR="001B742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6.4. Учащиеся должны подписать каждый учебник, полученный из фонда школьной библиотеки (учебный год, фамилия, имя, класс).</w:t>
      </w:r>
    </w:p>
    <w:p w:rsidR="001B742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6.5. Учебник должен иметь дополнительную съёмную обложку.</w:t>
      </w:r>
    </w:p>
    <w:p w:rsidR="001B742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6.6. В учебниках нельзя писать, рисовать, загибать и вырывать страницы и т.д.</w:t>
      </w:r>
    </w:p>
    <w:p w:rsidR="001B742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6.7. Учащиеся обязаны возвращать школьные учебники в опрятном виде, по необходимости ремонтировать их.</w:t>
      </w:r>
    </w:p>
    <w:p w:rsidR="001B742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6.8. Учебники должны возвращаться в библиотеку в установленные сроки в конце учебного года, до летних каникул.</w:t>
      </w:r>
    </w:p>
    <w:p w:rsidR="001B742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6.9. Выпускники (9,11 классов) обязаны рассчитаться с библиотекой по истечении срока обучения (до получения аттестата).</w:t>
      </w:r>
    </w:p>
    <w:p w:rsidR="00CB05E4" w:rsidRDefault="00CB05E4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5E4" w:rsidRDefault="00CB05E4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5E4" w:rsidRDefault="00CB05E4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5E4" w:rsidRDefault="00CB05E4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42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6.10. Учащиеся, выбывающие в течение учебного года, обязаны сдать учебники перед получением документов.</w:t>
      </w:r>
    </w:p>
    <w:p w:rsidR="001B742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6.11. В случае порчи или утери учебников учащиеся обязаны возместить их новыми или равноценными по согласованию с заведующей библиотекой.</w:t>
      </w:r>
    </w:p>
    <w:p w:rsid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6.12. Ответственность за сохранность полученных школьных учебников несут как учащиеся, так и их родители.</w:t>
      </w:r>
    </w:p>
    <w:p w:rsidR="0078704C" w:rsidRPr="00011A8B" w:rsidRDefault="0078704C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A8B" w:rsidRDefault="00011A8B" w:rsidP="00164D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7.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Style w:val="10"/>
          <w:rFonts w:ascii="Times New Roman" w:hAnsi="Times New Roman" w:cs="Times New Roman"/>
          <w:color w:val="auto"/>
          <w:sz w:val="24"/>
          <w:szCs w:val="24"/>
        </w:rPr>
        <w:t>Требования к использованию и обеспечению сохранности учебников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704C" w:rsidRPr="00011A8B" w:rsidRDefault="0078704C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42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7.1.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Обучающиеся обязаны</w:t>
      </w:r>
      <w:r w:rsidR="001B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бережно относиться к учебникам, не допускать их загрязнения и порчи, приводящих к потере информации, ухудшающих удобочитаемость,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</w:t>
      </w:r>
    </w:p>
    <w:p w:rsidR="001B7427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7.2.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При использовании учебника 1 год, он должен быть сдан в школьную библиотеку</w:t>
      </w:r>
      <w:r w:rsidR="001B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в отличном состоянии: чистым, целым, без повреждений и потертостей корешка, углов переплета, без отрыва переплета от блока.</w:t>
      </w:r>
    </w:p>
    <w:p w:rsidR="0078704C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7.3.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При использовании учебника 2-3 года, он должен быть сдан в школьную библиотеку</w:t>
      </w:r>
      <w:r w:rsidR="001B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в хорошем состоянии: чистым, целым, допускаются незначительные повреждения: могут быть немного потрепаны уголки переплета, корешок (но не порван).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7.4.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При использовании учебника 4-5 лет, он должен быть сдан в школьную библиотеку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в удовлетворительном состоянии, пригодным для дальнейшего использования: чистым, допускается надрыв корешка (не более 1 см. от края) и переплета в месте его соединения с блоком.</w:t>
      </w:r>
    </w:p>
    <w:p w:rsidR="0078704C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7.5.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При использовании учебника 6 лет и более, он должен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быть сдан в школьную библиотеку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в удовлетворительном состоянии, пригодным для дальнейшего использования: чистым, допускается надрыв корешка (не более 2-3 см от края) и переплета в месте его соединения с блоком.</w:t>
      </w:r>
    </w:p>
    <w:p w:rsid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7.6.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Все повреждения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должны быть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аккуратно склеены прозрачной бумагой, либо широким прозрачным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скотчем.</w:t>
      </w:r>
    </w:p>
    <w:p w:rsidR="0078704C" w:rsidRPr="00011A8B" w:rsidRDefault="0078704C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04C" w:rsidRDefault="00011A8B" w:rsidP="00164D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Style w:val="10"/>
          <w:rFonts w:ascii="Times New Roman" w:hAnsi="Times New Roman" w:cs="Times New Roman"/>
          <w:color w:val="auto"/>
          <w:sz w:val="24"/>
          <w:szCs w:val="24"/>
        </w:rPr>
        <w:t>8.</w:t>
      </w:r>
      <w:r w:rsidR="0078704C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1A8B">
        <w:rPr>
          <w:rStyle w:val="10"/>
          <w:rFonts w:ascii="Times New Roman" w:hAnsi="Times New Roman" w:cs="Times New Roman"/>
          <w:color w:val="auto"/>
          <w:sz w:val="24"/>
          <w:szCs w:val="24"/>
        </w:rPr>
        <w:t>Ответственность участников образовательного процесса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704C" w:rsidRDefault="0078704C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04C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8.1.</w:t>
      </w:r>
      <w:r w:rsidR="00DE0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DE0F99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организацию работы по своевременному пополнению библиотечного фонда школьных учебников, обеспечение обучающихся учебниками, учебными пособиями, учебно-методическими материалами, средствами обучения и воспитания.</w:t>
      </w:r>
    </w:p>
    <w:p w:rsidR="0078704C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8.2.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Заместители директора по учебно-воспитательной работе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определяют потребность </w:t>
      </w:r>
      <w:r w:rsidR="00DE0F99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 в учебниках, соответствующих программам обучения, осуществляют контроль за использованием педагогическими работниками в ходе образовательного процесса учебников, учебных пособий и учебно-методических материалов в соответствии со списком, определенным школой, совместно с учителями и заведующей библиотекой осуществляет контроль за выполнением учащимися единых требований по использованию и сохранности учебников.</w:t>
      </w:r>
    </w:p>
    <w:p w:rsidR="0078704C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Классные руководители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воспитание у учащихся бережного отношения к учебной книге, за состояние учебников и учебных пособий обучающихся своего класса в течение учебного года, своевременную выдачу (сдачу) учебников, ученых и учебно-методических пособий в библиотеку в соответствии с графиком, утвержденным директором.</w:t>
      </w:r>
    </w:p>
    <w:p w:rsidR="00CB05E4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8.4.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Библиотекарь</w:t>
      </w:r>
      <w:r w:rsidR="00DE0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достоверность информации об обеспеченности учебниками, учебными пособиями и учебно-методическими материалами обучающихся школы, за организацию работы библиотеки по выдаче и возврату учебников,</w:t>
      </w:r>
    </w:p>
    <w:p w:rsidR="00CB05E4" w:rsidRDefault="00CB05E4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5E4" w:rsidRDefault="00CB05E4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5E4" w:rsidRDefault="00CB05E4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5E4" w:rsidRDefault="00CB05E4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04C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1A8B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Pr="00011A8B">
        <w:rPr>
          <w:rFonts w:ascii="Times New Roman" w:eastAsia="Times New Roman" w:hAnsi="Times New Roman" w:cs="Times New Roman"/>
          <w:sz w:val="24"/>
          <w:szCs w:val="24"/>
        </w:rPr>
        <w:t xml:space="preserve"> пособий и учебно-методических материалов обучающимися, за сохранность библиотечного фонда учебной литературы.</w:t>
      </w:r>
    </w:p>
    <w:p w:rsidR="0078704C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8.5.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обучающихся несут ответственность за сохранность полученных учебников, учебных пособий и учебно-методических материалов и возмещают их утрату или порчу библиотеке школы.</w:t>
      </w:r>
    </w:p>
    <w:p w:rsidR="00011A8B" w:rsidRPr="00011A8B" w:rsidRDefault="00011A8B" w:rsidP="0016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8B">
        <w:rPr>
          <w:rFonts w:ascii="Times New Roman" w:eastAsia="Times New Roman" w:hAnsi="Times New Roman" w:cs="Times New Roman"/>
          <w:sz w:val="24"/>
          <w:szCs w:val="24"/>
        </w:rPr>
        <w:t>8.6.</w:t>
      </w:r>
      <w:r w:rsidR="00787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8B">
        <w:rPr>
          <w:rFonts w:ascii="Times New Roman" w:eastAsia="Times New Roman" w:hAnsi="Times New Roman" w:cs="Times New Roman"/>
          <w:sz w:val="24"/>
          <w:szCs w:val="24"/>
        </w:rPr>
        <w:t>Обучающиеся несут ответственность за сохранность учебников, учебных пособий и учебно-методических материалов, полученных из фонда школьной библиотеки.</w:t>
      </w:r>
    </w:p>
    <w:p w:rsidR="000F4387" w:rsidRPr="00011A8B" w:rsidRDefault="000F4387" w:rsidP="00164D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F4387" w:rsidRPr="00011A8B" w:rsidSect="00CB05E4">
      <w:pgSz w:w="11906" w:h="16838"/>
      <w:pgMar w:top="142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1A8B"/>
    <w:rsid w:val="00011A8B"/>
    <w:rsid w:val="000F4387"/>
    <w:rsid w:val="00164D14"/>
    <w:rsid w:val="00170B15"/>
    <w:rsid w:val="001B7427"/>
    <w:rsid w:val="002102F7"/>
    <w:rsid w:val="003177AE"/>
    <w:rsid w:val="003D49E8"/>
    <w:rsid w:val="003F02EE"/>
    <w:rsid w:val="00495D90"/>
    <w:rsid w:val="004A6102"/>
    <w:rsid w:val="004B534D"/>
    <w:rsid w:val="00520812"/>
    <w:rsid w:val="00537213"/>
    <w:rsid w:val="00586A37"/>
    <w:rsid w:val="006B1A44"/>
    <w:rsid w:val="0078704C"/>
    <w:rsid w:val="008B4FC2"/>
    <w:rsid w:val="00AE2D3E"/>
    <w:rsid w:val="00CB05E4"/>
    <w:rsid w:val="00CC29E1"/>
    <w:rsid w:val="00D679FE"/>
    <w:rsid w:val="00D9688C"/>
    <w:rsid w:val="00DE0F99"/>
    <w:rsid w:val="00EA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E991B-C690-40CC-A647-B56731D4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3E"/>
  </w:style>
  <w:style w:type="paragraph" w:styleId="1">
    <w:name w:val="heading 1"/>
    <w:basedOn w:val="a"/>
    <w:next w:val="a"/>
    <w:link w:val="10"/>
    <w:uiPriority w:val="9"/>
    <w:qFormat/>
    <w:rsid w:val="00011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A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1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16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8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8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0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5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8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16</cp:revision>
  <dcterms:created xsi:type="dcterms:W3CDTF">2020-06-22T13:00:00Z</dcterms:created>
  <dcterms:modified xsi:type="dcterms:W3CDTF">2020-09-02T09:19:00Z</dcterms:modified>
</cp:coreProperties>
</file>